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56" w:rsidRPr="0005193A" w:rsidRDefault="0005193A" w:rsidP="0005193A">
      <w:pPr>
        <w:spacing w:after="0"/>
        <w:jc w:val="center"/>
        <w:rPr>
          <w:sz w:val="32"/>
          <w:szCs w:val="32"/>
        </w:rPr>
      </w:pPr>
      <w:r>
        <w:rPr>
          <w:sz w:val="32"/>
          <w:szCs w:val="32"/>
        </w:rPr>
        <w:t>Take a Leap!</w:t>
      </w:r>
    </w:p>
    <w:p w:rsidR="0005193A" w:rsidRPr="0005193A" w:rsidRDefault="0005193A" w:rsidP="00D33C56">
      <w:pPr>
        <w:jc w:val="center"/>
      </w:pPr>
      <w:r>
        <w:t>By: Ian Walker</w:t>
      </w:r>
    </w:p>
    <w:p w:rsidR="000800F4" w:rsidRDefault="00B45119" w:rsidP="00753380">
      <w:r>
        <w:t>I had the pleasure</w:t>
      </w:r>
      <w:r w:rsidR="00165723">
        <w:t xml:space="preserve"> to </w:t>
      </w:r>
      <w:r w:rsidR="000800F4">
        <w:t xml:space="preserve">see </w:t>
      </w:r>
      <w:r w:rsidR="00165723">
        <w:t>Naomi Klein speak at Knox United Church</w:t>
      </w:r>
      <w:r w:rsidR="000800F4">
        <w:t xml:space="preserve"> </w:t>
      </w:r>
      <w:r w:rsidR="00AD3BC5">
        <w:t>on Friday, April 8, 2016</w:t>
      </w:r>
      <w:r w:rsidR="000800F4">
        <w:t xml:space="preserve">.  </w:t>
      </w:r>
      <w:r w:rsidR="00C75EAE">
        <w:t>Naomi Klein is an award winning journali</w:t>
      </w:r>
      <w:r w:rsidR="00A16E73">
        <w:t xml:space="preserve">st and is the author of </w:t>
      </w:r>
      <w:r w:rsidR="00A16E73" w:rsidRPr="00AD3BC5">
        <w:rPr>
          <w:i/>
        </w:rPr>
        <w:t>No Logo</w:t>
      </w:r>
      <w:r w:rsidR="00C75EAE">
        <w:t xml:space="preserve">, </w:t>
      </w:r>
      <w:r w:rsidR="00C75EAE" w:rsidRPr="00AD3BC5">
        <w:rPr>
          <w:i/>
        </w:rPr>
        <w:t xml:space="preserve">Fences and </w:t>
      </w:r>
      <w:r w:rsidR="00A16E73" w:rsidRPr="00AD3BC5">
        <w:rPr>
          <w:i/>
        </w:rPr>
        <w:t>Windows</w:t>
      </w:r>
      <w:r w:rsidR="00A16E73">
        <w:t xml:space="preserve">, </w:t>
      </w:r>
      <w:r w:rsidR="00A16E73" w:rsidRPr="00AD3BC5">
        <w:rPr>
          <w:i/>
        </w:rPr>
        <w:t>The Shock Doctrine</w:t>
      </w:r>
      <w:r w:rsidR="00C75EAE">
        <w:t xml:space="preserve"> and most recently </w:t>
      </w:r>
      <w:r w:rsidR="00C75EAE" w:rsidRPr="00AD3BC5">
        <w:rPr>
          <w:i/>
        </w:rPr>
        <w:t>This Changes Everything</w:t>
      </w:r>
      <w:r w:rsidR="00C75EAE">
        <w:t xml:space="preserve">.  </w:t>
      </w:r>
      <w:r w:rsidR="000800F4">
        <w:t>She spoke</w:t>
      </w:r>
      <w:r w:rsidR="0081236F">
        <w:t xml:space="preserve"> passionately about the problem of climate change that</w:t>
      </w:r>
      <w:r w:rsidR="000800F4">
        <w:t xml:space="preserve"> we are facing and the easy solutions that are at our </w:t>
      </w:r>
      <w:r w:rsidR="000F6C87">
        <w:t>disposal</w:t>
      </w:r>
      <w:r w:rsidR="000800F4">
        <w:t xml:space="preserve"> if we choose to make a leap from a fossil fuel driven society towards a green energy future.  </w:t>
      </w:r>
      <w:r w:rsidR="00C75EAE">
        <w:t xml:space="preserve">She is one of the authors of </w:t>
      </w:r>
      <w:r w:rsidR="00C75EAE" w:rsidRPr="00AD3BC5">
        <w:rPr>
          <w:i/>
        </w:rPr>
        <w:t>The Leap Manifesto</w:t>
      </w:r>
      <w:r w:rsidR="00C75EAE">
        <w:t xml:space="preserve">, a document that lays out a path toward a fossil fuel free Canada.  </w:t>
      </w:r>
    </w:p>
    <w:p w:rsidR="009A7807" w:rsidRDefault="000F6C87" w:rsidP="003E5954">
      <w:r>
        <w:t xml:space="preserve">In December of 2015 Canada participated in the COP 21 in Paris and agreed with the other nations of the world to limit global warming to 1.5 degrees </w:t>
      </w:r>
      <w:r w:rsidR="00A7167A">
        <w:t>Celsius</w:t>
      </w:r>
      <w:r>
        <w:t xml:space="preserve"> (the globe has already warmed 1 degree </w:t>
      </w:r>
      <w:r w:rsidR="00A7167A">
        <w:t>Celsius</w:t>
      </w:r>
      <w:r>
        <w:t xml:space="preserve"> since the dawn of the industrial revolution).  Unfortunately, our government is having a difficult time putting in place the necessary tools to ensure we meet these goals.  Our federal and many of our provincial governments continue to push Canada forward as a leader in fossil fuel extraction.  Unfortunately</w:t>
      </w:r>
      <w:r w:rsidR="00AD3BC5">
        <w:t>,</w:t>
      </w:r>
      <w:r>
        <w:t xml:space="preserve"> continued use of oil, coal and natural gas to produce electricity, heat our homes and power our cars is incompatible with keeping the rise in global temperatures below 1.5 degrees </w:t>
      </w:r>
      <w:r w:rsidR="00A7167A">
        <w:t>Celsius</w:t>
      </w:r>
      <w:r>
        <w:t xml:space="preserve">.  </w:t>
      </w:r>
    </w:p>
    <w:p w:rsidR="009F1B46" w:rsidRDefault="009F1B46" w:rsidP="003E5954">
      <w:r>
        <w:t xml:space="preserve">Here are some facts that Ms. Klein </w:t>
      </w:r>
      <w:r w:rsidR="009A7807">
        <w:t>presented</w:t>
      </w:r>
      <w:r>
        <w:t xml:space="preserve"> in her talk:</w:t>
      </w:r>
    </w:p>
    <w:p w:rsidR="009F1B46" w:rsidRDefault="009F1B46" w:rsidP="009F1B46">
      <w:pPr>
        <w:pStyle w:val="ListParagraph"/>
        <w:numPr>
          <w:ilvl w:val="0"/>
          <w:numId w:val="1"/>
        </w:numPr>
      </w:pPr>
      <w:r>
        <w:t>Oil companies currently have 5 times more carbon assets (known deposits of fossil fuels) than we can safely burn</w:t>
      </w:r>
      <w:r w:rsidR="00AD3BC5">
        <w:t>.</w:t>
      </w:r>
    </w:p>
    <w:p w:rsidR="000800F4" w:rsidRDefault="009F1B46" w:rsidP="003E5954">
      <w:pPr>
        <w:pStyle w:val="ListParagraph"/>
        <w:numPr>
          <w:ilvl w:val="0"/>
          <w:numId w:val="1"/>
        </w:numPr>
      </w:pPr>
      <w:r>
        <w:t>If you add up all of the reductions pledged by all of the countries t</w:t>
      </w:r>
      <w:r w:rsidR="00AD3BC5">
        <w:t xml:space="preserve">hat participated in the climate </w:t>
      </w:r>
      <w:r>
        <w:t xml:space="preserve">talks in Paris, they add up to a rise of 3-4 degrees </w:t>
      </w:r>
      <w:r w:rsidR="00A7167A">
        <w:t>Celsius</w:t>
      </w:r>
      <w:r>
        <w:t xml:space="preserve"> above pre-industrial temperatures</w:t>
      </w:r>
      <w:r w:rsidR="00AD3BC5">
        <w:t>.</w:t>
      </w:r>
    </w:p>
    <w:p w:rsidR="009F1B46" w:rsidRDefault="009F1B46" w:rsidP="003E5954">
      <w:pPr>
        <w:pStyle w:val="ListParagraph"/>
        <w:numPr>
          <w:ilvl w:val="0"/>
          <w:numId w:val="1"/>
        </w:numPr>
      </w:pPr>
      <w:r>
        <w:t>The targets that were agreed upon in Paris are not legally binding</w:t>
      </w:r>
      <w:r w:rsidR="00AD3BC5">
        <w:t>.</w:t>
      </w:r>
    </w:p>
    <w:p w:rsidR="00597A01" w:rsidRDefault="00597A01" w:rsidP="00597A01">
      <w:pPr>
        <w:pStyle w:val="ListParagraph"/>
        <w:numPr>
          <w:ilvl w:val="1"/>
          <w:numId w:val="1"/>
        </w:numPr>
      </w:pPr>
      <w:r>
        <w:t>Canada is on target to break its commitments</w:t>
      </w:r>
      <w:r w:rsidR="00B05FFE">
        <w:t xml:space="preserve"> </w:t>
      </w:r>
    </w:p>
    <w:p w:rsidR="00597A01" w:rsidRDefault="00597A01" w:rsidP="00597A01">
      <w:pPr>
        <w:pStyle w:val="ListParagraph"/>
        <w:numPr>
          <w:ilvl w:val="0"/>
          <w:numId w:val="1"/>
        </w:numPr>
      </w:pPr>
      <w:r>
        <w:t xml:space="preserve">If we make no cuts and carry on burning carbon at this </w:t>
      </w:r>
      <w:r w:rsidR="00A7167A">
        <w:t>rate,</w:t>
      </w:r>
      <w:r>
        <w:t xml:space="preserve"> we will be on target to warm the planet by 6 degrees</w:t>
      </w:r>
      <w:r w:rsidR="00713CFD">
        <w:t xml:space="preserve"> </w:t>
      </w:r>
      <w:r w:rsidR="00D33C56">
        <w:t>Celsius</w:t>
      </w:r>
      <w:r>
        <w:t>...</w:t>
      </w:r>
    </w:p>
    <w:p w:rsidR="00597A01" w:rsidRDefault="00597A01" w:rsidP="00597A01">
      <w:pPr>
        <w:pStyle w:val="ListParagraph"/>
        <w:numPr>
          <w:ilvl w:val="0"/>
          <w:numId w:val="1"/>
        </w:numPr>
      </w:pPr>
      <w:r>
        <w:t>Parts of our planet will become unin</w:t>
      </w:r>
      <w:r w:rsidR="00713CFD">
        <w:t xml:space="preserve">habitable due to sea level rise.  </w:t>
      </w:r>
    </w:p>
    <w:p w:rsidR="00713CFD" w:rsidRDefault="00713CFD" w:rsidP="00597A01">
      <w:pPr>
        <w:pStyle w:val="ListParagraph"/>
        <w:numPr>
          <w:ilvl w:val="0"/>
          <w:numId w:val="1"/>
        </w:numPr>
      </w:pPr>
      <w:r>
        <w:t xml:space="preserve">Many parts of </w:t>
      </w:r>
      <w:r w:rsidR="00D33C56">
        <w:t>the world</w:t>
      </w:r>
      <w:r>
        <w:t xml:space="preserve"> will become uninhabitable due </w:t>
      </w:r>
      <w:r w:rsidR="00F52BB5">
        <w:t>to long term drought conditions</w:t>
      </w:r>
      <w:r w:rsidR="00AD3BC5">
        <w:t>.</w:t>
      </w:r>
    </w:p>
    <w:p w:rsidR="003C24D6" w:rsidRDefault="00A16E73" w:rsidP="00AD3BC5">
      <w:r>
        <w:t xml:space="preserve">While some of the predictions that climate scientists make are a little scary, don’t despair.  Some of our best engineers are trying to figure out how we can solve the problem.  </w:t>
      </w:r>
      <w:r w:rsidR="003C24D6">
        <w:t xml:space="preserve">A team from Stanford University has </w:t>
      </w:r>
      <w:r w:rsidR="008E26B9">
        <w:t xml:space="preserve">calculated that Canada could have </w:t>
      </w:r>
      <w:r w:rsidR="003C24D6">
        <w:t xml:space="preserve">80% renewable energy as early as 2030 (some of the authors arguing that it could happen even faster than that).  This would be done </w:t>
      </w:r>
      <w:r w:rsidR="008E26B9">
        <w:t>using</w:t>
      </w:r>
      <w:r w:rsidR="00AD3BC5">
        <w:t xml:space="preserve"> 58% wind energy, 22% </w:t>
      </w:r>
      <w:r w:rsidR="003C24D6">
        <w:t>solar power, 16</w:t>
      </w:r>
      <w:r w:rsidR="00AD3BC5">
        <w:t>% hydro power, 2%</w:t>
      </w:r>
      <w:r w:rsidR="003C24D6">
        <w:t xml:space="preserve"> percent wave power and </w:t>
      </w:r>
      <w:r w:rsidR="00AD3BC5">
        <w:t>2%</w:t>
      </w:r>
      <w:r w:rsidR="003C24D6">
        <w:t xml:space="preserve"> geothermal.  This could all be done using existing technology.  Technology is also improving rapidly</w:t>
      </w:r>
      <w:r>
        <w:t xml:space="preserve">.  Solar and wind power continue to improve in efficiency and the cost of these technologies continues to drop.  </w:t>
      </w:r>
      <w:r w:rsidR="00C87425">
        <w:t>The Director G</w:t>
      </w:r>
      <w:r w:rsidR="00C0396C">
        <w:t>eneral of IRENA (the International Renew</w:t>
      </w:r>
      <w:r w:rsidR="00C87425">
        <w:t>able Energy Agency) says that “r</w:t>
      </w:r>
      <w:r w:rsidR="00C0396C">
        <w:t>enewable energy projects across the globe are now matching or outperforming fossil fuels, particularly when accounting for externalities like local pollution, environmental damage and ill health. The game has changed; the plummeting price of renewables is creating a historic opportunity to build a clean, sustainable energy system and avert catastrophic climate change in an affordable way.” – Adnan Z. Amin, Director-General of IRENA.  It is clear what we need to do and that it can be done rapidly.</w:t>
      </w:r>
    </w:p>
    <w:p w:rsidR="00AD3BC5" w:rsidRDefault="00C0396C" w:rsidP="00F52BB5">
      <w:r>
        <w:t xml:space="preserve">This is where the </w:t>
      </w:r>
      <w:r w:rsidRPr="0081236F">
        <w:rPr>
          <w:i/>
        </w:rPr>
        <w:t>Leap Manifesto</w:t>
      </w:r>
      <w:r>
        <w:t xml:space="preserve"> comes in.  The </w:t>
      </w:r>
      <w:r w:rsidRPr="0081236F">
        <w:rPr>
          <w:i/>
        </w:rPr>
        <w:t>Leap Manifesto</w:t>
      </w:r>
      <w:r>
        <w:t xml:space="preserve"> is a document that</w:t>
      </w:r>
      <w:r w:rsidR="008E26B9">
        <w:t xml:space="preserve"> calls for the swift move away from fossil fuels towards renewable energy.  In it, the authors write that we need to “begin by respecting the inherent rights and title of the original caretakers of this land” </w:t>
      </w:r>
      <w:r w:rsidR="00736C7D">
        <w:t>(</w:t>
      </w:r>
      <w:r w:rsidR="00736C7D" w:rsidRPr="0081236F">
        <w:rPr>
          <w:i/>
        </w:rPr>
        <w:t>Leap Manifesto</w:t>
      </w:r>
      <w:r w:rsidR="00736C7D">
        <w:t xml:space="preserve">) </w:t>
      </w:r>
      <w:r w:rsidR="008E26B9">
        <w:t xml:space="preserve">by </w:t>
      </w:r>
      <w:r w:rsidR="008E26B9">
        <w:lastRenderedPageBreak/>
        <w:t xml:space="preserve">“fully implementing the United Nations Declaration of the Rights of Indigenous Peoples” </w:t>
      </w:r>
      <w:r w:rsidR="00736C7D">
        <w:t>(</w:t>
      </w:r>
      <w:r w:rsidR="00736C7D" w:rsidRPr="0081236F">
        <w:rPr>
          <w:i/>
        </w:rPr>
        <w:t>Leap Manifesto</w:t>
      </w:r>
      <w:r w:rsidR="00736C7D">
        <w:t xml:space="preserve">) </w:t>
      </w:r>
      <w:r w:rsidR="008E26B9">
        <w:t>because the first nations in Canada have been the ones on the front lines of the “out of control industrial activity”</w:t>
      </w:r>
      <w:r w:rsidR="00736C7D">
        <w:t xml:space="preserve"> (</w:t>
      </w:r>
      <w:r w:rsidR="00736C7D" w:rsidRPr="0081236F">
        <w:rPr>
          <w:i/>
        </w:rPr>
        <w:t>Leap Manifesto</w:t>
      </w:r>
      <w:r w:rsidR="00736C7D">
        <w:t>)</w:t>
      </w:r>
      <w:r w:rsidR="008E26B9">
        <w:t xml:space="preserve">.  It goes on to call for the end of any new projects that would increase our reliance on fossil fuels (such as new pipelines) and the authors write that these projects should be replaced with community controlled renewable power generation that pay living wages.  It calls for a national program to build and retrofit homes to be energy efficient and they </w:t>
      </w:r>
      <w:r w:rsidR="00CD12D9">
        <w:t xml:space="preserve">want these homes to be built by workers from the </w:t>
      </w:r>
      <w:r w:rsidR="00D33C56">
        <w:t xml:space="preserve">oil </w:t>
      </w:r>
      <w:r w:rsidR="00CD12D9">
        <w:t xml:space="preserve">industry that </w:t>
      </w:r>
      <w:r w:rsidR="0081236F">
        <w:t>would</w:t>
      </w:r>
      <w:r w:rsidR="00CD12D9">
        <w:t xml:space="preserve"> be retrained in this field.  They call for high speed rail and affordable public transportation powered by </w:t>
      </w:r>
      <w:proofErr w:type="spellStart"/>
      <w:r w:rsidR="00CD12D9">
        <w:t>renewable</w:t>
      </w:r>
      <w:r w:rsidR="0081236F">
        <w:t>s</w:t>
      </w:r>
      <w:proofErr w:type="spellEnd"/>
      <w:r w:rsidR="00CD12D9">
        <w:t xml:space="preserve"> and an investment in public infrastructure so that it can better withstand the extreme weather that will come with the climate change that we have already locked in.   The manifesto calls for a more local, ecologically based agricultural system and an end to trade deals that “interfere with our attempts to rebuild local economies”</w:t>
      </w:r>
      <w:r w:rsidR="00736C7D">
        <w:t xml:space="preserve"> (</w:t>
      </w:r>
      <w:r w:rsidR="00736C7D" w:rsidRPr="0081236F">
        <w:rPr>
          <w:i/>
        </w:rPr>
        <w:t>Leap Manifesto</w:t>
      </w:r>
      <w:r w:rsidR="00736C7D">
        <w:t>)</w:t>
      </w:r>
      <w:r w:rsidR="00CD12D9">
        <w:t xml:space="preserve">.  </w:t>
      </w:r>
    </w:p>
    <w:p w:rsidR="00736C7D" w:rsidRDefault="00CD12D9" w:rsidP="00F52BB5">
      <w:r>
        <w:t xml:space="preserve">The document goes on to say that due to climate change displacing many people around the world we should be more accepting of refugees and protect the rights of all workers whether or not they are Canadian citizens.  The Leap Manifesto calls for investments in the low carbon economy (e.g. caregiving, teaching, social work, the arts and public interest media) and an end to austerity which often hurts these sectors of our economy.  With a shift to a low carbon economy, the manifesto also calls for an end to fossil </w:t>
      </w:r>
      <w:r w:rsidR="00736C7D">
        <w:t xml:space="preserve">fuel subsidies, a reduction of military spending and a shift to a polluter pay system.  </w:t>
      </w:r>
      <w:r w:rsidR="00D33C56">
        <w:t>Lastly</w:t>
      </w:r>
      <w:r w:rsidR="00736C7D">
        <w:t>, the manifesto calls for a reform of our democratic system towards a system where</w:t>
      </w:r>
      <w:r w:rsidR="00D33C56">
        <w:t xml:space="preserve"> </w:t>
      </w:r>
      <w:r w:rsidR="00736C7D">
        <w:t>“every vote counts and corporate money is removed from political campaigns” (</w:t>
      </w:r>
      <w:r w:rsidR="00736C7D" w:rsidRPr="0081236F">
        <w:rPr>
          <w:i/>
        </w:rPr>
        <w:t>Leap Manifesto</w:t>
      </w:r>
      <w:r w:rsidR="00736C7D">
        <w:t>).</w:t>
      </w:r>
    </w:p>
    <w:p w:rsidR="003C24D6" w:rsidRDefault="00736C7D" w:rsidP="00F52BB5">
      <w:r>
        <w:tab/>
        <w:t>The Leap Manifesto has been signed by over 36</w:t>
      </w:r>
      <w:r w:rsidR="00C87425">
        <w:t>,</w:t>
      </w:r>
      <w:r>
        <w:t>000</w:t>
      </w:r>
      <w:r w:rsidR="00C87425">
        <w:t xml:space="preserve"> </w:t>
      </w:r>
      <w:r>
        <w:t xml:space="preserve">Canadians to date and has been endorsed by </w:t>
      </w:r>
      <w:r w:rsidR="00AD3BC5">
        <w:t>hundreds</w:t>
      </w:r>
      <w:r>
        <w:t xml:space="preserve"> of Canadian organizations including </w:t>
      </w:r>
      <w:r w:rsidR="00A7167A">
        <w:t>teachers’</w:t>
      </w:r>
      <w:r>
        <w:t xml:space="preserve"> unions.  We have an opportunity right now and a very brief window in which we can make a positive change for the sake of the young people that we teach</w:t>
      </w:r>
      <w:r w:rsidR="00B6496F">
        <w:t xml:space="preserve"> as well as our own children</w:t>
      </w:r>
      <w:r>
        <w:t xml:space="preserve">.  I would strongly encourage you to read the Manifesto for yourself, share it with your friends and family </w:t>
      </w:r>
      <w:r w:rsidR="00B6496F">
        <w:t>and let the world know that a different, better world is possible.  If you are really keen</w:t>
      </w:r>
      <w:r w:rsidR="00AD3BC5">
        <w:t>,</w:t>
      </w:r>
      <w:r w:rsidR="00B6496F">
        <w:t xml:space="preserve"> I would also encourage you to advocate ideas like these with your elected officials</w:t>
      </w:r>
      <w:r w:rsidR="00D33C56">
        <w:t xml:space="preserve">, join a group that is working on reducing our ecological footprint (like 350.org) </w:t>
      </w:r>
      <w:r w:rsidR="00A7167A">
        <w:t>and/</w:t>
      </w:r>
      <w:r w:rsidR="00D33C56">
        <w:t>or start on your own journey to consume less fossil fuels</w:t>
      </w:r>
      <w:r w:rsidR="00B6496F">
        <w:t xml:space="preserve">.  The only way we are going to make this kind of change is if people like you and me </w:t>
      </w:r>
      <w:r w:rsidR="00A7167A">
        <w:t>pressure our elected officials to make the necessary legislation to ensure this happens</w:t>
      </w:r>
      <w:r w:rsidR="00B6496F">
        <w:t xml:space="preserve">.  Join the growing movement of Canadians that are calling on </w:t>
      </w:r>
      <w:r w:rsidR="00531D3B">
        <w:t>our politicians</w:t>
      </w:r>
      <w:r w:rsidR="00B6496F">
        <w:t xml:space="preserve"> to </w:t>
      </w:r>
      <w:proofErr w:type="gramStart"/>
      <w:r w:rsidR="00B6496F">
        <w:t>Leap</w:t>
      </w:r>
      <w:proofErr w:type="gramEnd"/>
      <w:r w:rsidR="00B6496F">
        <w:t xml:space="preserve"> forward.  Thank you.</w:t>
      </w:r>
    </w:p>
    <w:p w:rsidR="00A16E73" w:rsidRDefault="00A16E73" w:rsidP="00F52BB5">
      <w:r>
        <w:t>Note: if you are interested in seeing Naomi</w:t>
      </w:r>
      <w:r w:rsidR="00A7167A">
        <w:t xml:space="preserve"> Klein’s</w:t>
      </w:r>
      <w:r>
        <w:t xml:space="preserve"> talk at Knox United Church, you can find it here: </w:t>
      </w:r>
      <w:hyperlink r:id="rId7" w:history="1">
        <w:r w:rsidRPr="00A1471A">
          <w:rPr>
            <w:rStyle w:val="Hyperlink"/>
          </w:rPr>
          <w:t>https://www.youtube.com/watch?v=TyVymaIe9EI</w:t>
        </w:r>
      </w:hyperlink>
      <w:r>
        <w:t xml:space="preserve"> </w:t>
      </w:r>
    </w:p>
    <w:p w:rsidR="00A16E73" w:rsidRDefault="00A16E73" w:rsidP="00F52BB5">
      <w:bookmarkStart w:id="0" w:name="_GoBack"/>
      <w:bookmarkEnd w:id="0"/>
      <w:r>
        <w:t xml:space="preserve">References: </w:t>
      </w:r>
    </w:p>
    <w:p w:rsidR="00713CFD" w:rsidRDefault="00DE2650" w:rsidP="00713CFD">
      <w:hyperlink r:id="rId8" w:history="1">
        <w:r w:rsidR="003C24D6" w:rsidRPr="00576651">
          <w:rPr>
            <w:rStyle w:val="Hyperlink"/>
          </w:rPr>
          <w:t>http://www.cbc.ca/news/technology/clean-disruption-renewable-energy-canada-1.3470590</w:t>
        </w:r>
      </w:hyperlink>
      <w:r w:rsidR="003C24D6">
        <w:t xml:space="preserve"> </w:t>
      </w:r>
    </w:p>
    <w:p w:rsidR="003C24D6" w:rsidRDefault="00DE2650" w:rsidP="00713CFD">
      <w:hyperlink r:id="rId9" w:history="1">
        <w:r w:rsidR="003C24D6" w:rsidRPr="00576651">
          <w:rPr>
            <w:rStyle w:val="Hyperlink"/>
          </w:rPr>
          <w:t>http://thesolutionsproject.org/</w:t>
        </w:r>
      </w:hyperlink>
      <w:r w:rsidR="003C24D6">
        <w:t xml:space="preserve"> (100% renewable</w:t>
      </w:r>
      <w:r w:rsidR="00B6496F">
        <w:t xml:space="preserve"> power</w:t>
      </w:r>
      <w:r w:rsidR="003C24D6">
        <w:t xml:space="preserve"> by 2030)</w:t>
      </w:r>
    </w:p>
    <w:p w:rsidR="001E0B88" w:rsidRDefault="00DE2650" w:rsidP="00713CFD">
      <w:hyperlink r:id="rId10" w:history="1">
        <w:r w:rsidR="00C0396C" w:rsidRPr="00576651">
          <w:rPr>
            <w:rStyle w:val="Hyperlink"/>
          </w:rPr>
          <w:t>https://irenanewsroom.org/2015/01/17/renewable-power-costs-plummet-many-sources-now-cheaper-than-fossil-fuels-worldwide/</w:t>
        </w:r>
      </w:hyperlink>
      <w:r w:rsidR="00C0396C">
        <w:t xml:space="preserve"> </w:t>
      </w:r>
    </w:p>
    <w:p w:rsidR="00B6496F" w:rsidRDefault="00DE2650" w:rsidP="00713CFD">
      <w:hyperlink r:id="rId11" w:history="1">
        <w:r w:rsidR="00B6496F" w:rsidRPr="006F32CC">
          <w:rPr>
            <w:rStyle w:val="Hyperlink"/>
          </w:rPr>
          <w:t>https://leapmanifesto.org/en/the-leap-manifesto/</w:t>
        </w:r>
      </w:hyperlink>
    </w:p>
    <w:sectPr w:rsidR="00B6496F" w:rsidSect="0005193A">
      <w:pgSz w:w="12240" w:h="15840"/>
      <w:pgMar w:top="1134" w:right="1440" w:bottom="1134"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A9A" w:rsidRDefault="00B83A9A" w:rsidP="009D22E4">
      <w:pPr>
        <w:spacing w:after="0" w:line="240" w:lineRule="auto"/>
      </w:pPr>
      <w:r>
        <w:separator/>
      </w:r>
    </w:p>
  </w:endnote>
  <w:endnote w:type="continuationSeparator" w:id="0">
    <w:p w:rsidR="00B83A9A" w:rsidRDefault="00B83A9A" w:rsidP="009D22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A9A" w:rsidRDefault="00B83A9A" w:rsidP="009D22E4">
      <w:pPr>
        <w:spacing w:after="0" w:line="240" w:lineRule="auto"/>
      </w:pPr>
      <w:r>
        <w:separator/>
      </w:r>
    </w:p>
  </w:footnote>
  <w:footnote w:type="continuationSeparator" w:id="0">
    <w:p w:rsidR="00B83A9A" w:rsidRDefault="00B83A9A" w:rsidP="009D22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10C3F"/>
    <w:multiLevelType w:val="multilevel"/>
    <w:tmpl w:val="F6A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C94A71"/>
    <w:multiLevelType w:val="hybridMultilevel"/>
    <w:tmpl w:val="1B7CE9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22E4"/>
    <w:rsid w:val="000207A2"/>
    <w:rsid w:val="0005193A"/>
    <w:rsid w:val="000800F4"/>
    <w:rsid w:val="000F6C87"/>
    <w:rsid w:val="00165723"/>
    <w:rsid w:val="001E0B88"/>
    <w:rsid w:val="002213EB"/>
    <w:rsid w:val="0031294C"/>
    <w:rsid w:val="003C24D6"/>
    <w:rsid w:val="003E5954"/>
    <w:rsid w:val="004A0434"/>
    <w:rsid w:val="00507450"/>
    <w:rsid w:val="00515134"/>
    <w:rsid w:val="00531D3B"/>
    <w:rsid w:val="00597A01"/>
    <w:rsid w:val="00651A0E"/>
    <w:rsid w:val="006C5291"/>
    <w:rsid w:val="00713CFD"/>
    <w:rsid w:val="00736C7D"/>
    <w:rsid w:val="00753380"/>
    <w:rsid w:val="0081236F"/>
    <w:rsid w:val="008744AE"/>
    <w:rsid w:val="008E26B9"/>
    <w:rsid w:val="00975827"/>
    <w:rsid w:val="009A7807"/>
    <w:rsid w:val="009B26A3"/>
    <w:rsid w:val="009C292D"/>
    <w:rsid w:val="009D22E4"/>
    <w:rsid w:val="009F1B46"/>
    <w:rsid w:val="00A16E73"/>
    <w:rsid w:val="00A7167A"/>
    <w:rsid w:val="00AD3BC5"/>
    <w:rsid w:val="00B05FFE"/>
    <w:rsid w:val="00B339DB"/>
    <w:rsid w:val="00B45119"/>
    <w:rsid w:val="00B6496F"/>
    <w:rsid w:val="00B83A9A"/>
    <w:rsid w:val="00BB1852"/>
    <w:rsid w:val="00C0396C"/>
    <w:rsid w:val="00C75EAE"/>
    <w:rsid w:val="00C87425"/>
    <w:rsid w:val="00CB5AE9"/>
    <w:rsid w:val="00CD12D9"/>
    <w:rsid w:val="00D33C56"/>
    <w:rsid w:val="00D501C5"/>
    <w:rsid w:val="00DE2650"/>
    <w:rsid w:val="00DE458C"/>
    <w:rsid w:val="00E66063"/>
    <w:rsid w:val="00F52BB5"/>
    <w:rsid w:val="00F86FFC"/>
    <w:rsid w:val="00F9043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2E4"/>
  </w:style>
  <w:style w:type="paragraph" w:styleId="Footer">
    <w:name w:val="footer"/>
    <w:basedOn w:val="Normal"/>
    <w:link w:val="FooterChar"/>
    <w:uiPriority w:val="99"/>
    <w:unhideWhenUsed/>
    <w:rsid w:val="009D2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2E4"/>
  </w:style>
  <w:style w:type="paragraph" w:styleId="ListParagraph">
    <w:name w:val="List Paragraph"/>
    <w:basedOn w:val="Normal"/>
    <w:uiPriority w:val="34"/>
    <w:qFormat/>
    <w:rsid w:val="009F1B46"/>
    <w:pPr>
      <w:ind w:left="720"/>
      <w:contextualSpacing/>
    </w:pPr>
  </w:style>
  <w:style w:type="character" w:styleId="Hyperlink">
    <w:name w:val="Hyperlink"/>
    <w:basedOn w:val="DefaultParagraphFont"/>
    <w:uiPriority w:val="99"/>
    <w:unhideWhenUsed/>
    <w:rsid w:val="00713CFD"/>
    <w:rPr>
      <w:color w:val="0563C1" w:themeColor="hyperlink"/>
      <w:u w:val="single"/>
    </w:rPr>
  </w:style>
  <w:style w:type="character" w:styleId="Strong">
    <w:name w:val="Strong"/>
    <w:basedOn w:val="DefaultParagraphFont"/>
    <w:uiPriority w:val="22"/>
    <w:qFormat/>
    <w:rsid w:val="008E26B9"/>
    <w:rPr>
      <w:b/>
      <w:bCs/>
    </w:rPr>
  </w:style>
  <w:style w:type="character" w:styleId="FollowedHyperlink">
    <w:name w:val="FollowedHyperlink"/>
    <w:basedOn w:val="DefaultParagraphFont"/>
    <w:uiPriority w:val="99"/>
    <w:semiHidden/>
    <w:unhideWhenUsed/>
    <w:rsid w:val="00D33C5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72871647">
      <w:bodyDiv w:val="1"/>
      <w:marLeft w:val="0"/>
      <w:marRight w:val="0"/>
      <w:marTop w:val="0"/>
      <w:marBottom w:val="0"/>
      <w:divBdr>
        <w:top w:val="none" w:sz="0" w:space="0" w:color="auto"/>
        <w:left w:val="none" w:sz="0" w:space="0" w:color="auto"/>
        <w:bottom w:val="none" w:sz="0" w:space="0" w:color="auto"/>
        <w:right w:val="none" w:sz="0" w:space="0" w:color="auto"/>
      </w:divBdr>
      <w:divsChild>
        <w:div w:id="913122140">
          <w:marLeft w:val="0"/>
          <w:marRight w:val="0"/>
          <w:marTop w:val="0"/>
          <w:marBottom w:val="0"/>
          <w:divBdr>
            <w:top w:val="none" w:sz="0" w:space="0" w:color="auto"/>
            <w:left w:val="none" w:sz="0" w:space="0" w:color="auto"/>
            <w:bottom w:val="none" w:sz="0" w:space="0" w:color="auto"/>
            <w:right w:val="none" w:sz="0" w:space="0" w:color="auto"/>
          </w:divBdr>
          <w:divsChild>
            <w:div w:id="1587808521">
              <w:marLeft w:val="0"/>
              <w:marRight w:val="0"/>
              <w:marTop w:val="0"/>
              <w:marBottom w:val="0"/>
              <w:divBdr>
                <w:top w:val="none" w:sz="0" w:space="0" w:color="auto"/>
                <w:left w:val="none" w:sz="0" w:space="0" w:color="auto"/>
                <w:bottom w:val="none" w:sz="0" w:space="0" w:color="auto"/>
                <w:right w:val="none" w:sz="0" w:space="0" w:color="auto"/>
              </w:divBdr>
              <w:divsChild>
                <w:div w:id="1118528985">
                  <w:marLeft w:val="0"/>
                  <w:marRight w:val="0"/>
                  <w:marTop w:val="0"/>
                  <w:marBottom w:val="0"/>
                  <w:divBdr>
                    <w:top w:val="none" w:sz="0" w:space="0" w:color="auto"/>
                    <w:left w:val="none" w:sz="0" w:space="0" w:color="auto"/>
                    <w:bottom w:val="none" w:sz="0" w:space="0" w:color="auto"/>
                    <w:right w:val="none" w:sz="0" w:space="0" w:color="auto"/>
                  </w:divBdr>
                  <w:divsChild>
                    <w:div w:id="1564675792">
                      <w:marLeft w:val="0"/>
                      <w:marRight w:val="0"/>
                      <w:marTop w:val="0"/>
                      <w:marBottom w:val="0"/>
                      <w:divBdr>
                        <w:top w:val="none" w:sz="0" w:space="0" w:color="auto"/>
                        <w:left w:val="none" w:sz="0" w:space="0" w:color="auto"/>
                        <w:bottom w:val="none" w:sz="0" w:space="0" w:color="auto"/>
                        <w:right w:val="none" w:sz="0" w:space="0" w:color="auto"/>
                      </w:divBdr>
                      <w:divsChild>
                        <w:div w:id="808670980">
                          <w:marLeft w:val="0"/>
                          <w:marRight w:val="0"/>
                          <w:marTop w:val="0"/>
                          <w:marBottom w:val="0"/>
                          <w:divBdr>
                            <w:top w:val="none" w:sz="0" w:space="0" w:color="auto"/>
                            <w:left w:val="none" w:sz="0" w:space="0" w:color="auto"/>
                            <w:bottom w:val="none" w:sz="0" w:space="0" w:color="auto"/>
                            <w:right w:val="none" w:sz="0" w:space="0" w:color="auto"/>
                          </w:divBdr>
                          <w:divsChild>
                            <w:div w:id="1291131887">
                              <w:marLeft w:val="0"/>
                              <w:marRight w:val="0"/>
                              <w:marTop w:val="0"/>
                              <w:marBottom w:val="0"/>
                              <w:divBdr>
                                <w:top w:val="none" w:sz="0" w:space="0" w:color="auto"/>
                                <w:left w:val="none" w:sz="0" w:space="0" w:color="auto"/>
                                <w:bottom w:val="none" w:sz="0" w:space="0" w:color="auto"/>
                                <w:right w:val="none" w:sz="0" w:space="0" w:color="auto"/>
                              </w:divBdr>
                              <w:divsChild>
                                <w:div w:id="53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c.ca/news/technology/clean-disruption-renewable-energy-canada-1.34705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TyVymaIe9E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pmanifesto.org/en/the-leap-manifesto/" TargetMode="External"/><Relationship Id="rId5" Type="http://schemas.openxmlformats.org/officeDocument/2006/relationships/footnotes" Target="footnotes.xml"/><Relationship Id="rId10" Type="http://schemas.openxmlformats.org/officeDocument/2006/relationships/hyperlink" Target="https://irenanewsroom.org/2015/01/17/renewable-power-costs-plummet-many-sources-now-cheaper-than-fossil-fuels-worldwide/" TargetMode="External"/><Relationship Id="rId4" Type="http://schemas.openxmlformats.org/officeDocument/2006/relationships/webSettings" Target="webSettings.xml"/><Relationship Id="rId9" Type="http://schemas.openxmlformats.org/officeDocument/2006/relationships/hyperlink" Target="http://thesolutions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River East Transcona School Division</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Walker</dc:creator>
  <cp:lastModifiedBy>Ian and Sarah</cp:lastModifiedBy>
  <cp:revision>8</cp:revision>
  <dcterms:created xsi:type="dcterms:W3CDTF">2016-04-12T01:58:00Z</dcterms:created>
  <dcterms:modified xsi:type="dcterms:W3CDTF">2016-04-12T02:58:00Z</dcterms:modified>
</cp:coreProperties>
</file>